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58CB0" w14:textId="77777777" w:rsidR="00A22676" w:rsidRDefault="00F730A2">
      <w:r>
        <w:rPr>
          <w:noProof/>
        </w:rPr>
        <mc:AlternateContent>
          <mc:Choice Requires="wpg">
            <w:drawing>
              <wp:anchor distT="45720" distB="45720" distL="114300" distR="114300" simplePos="0" relativeHeight="251658240" behindDoc="0" locked="0" layoutInCell="1" hidden="0" allowOverlap="1" wp14:anchorId="7D49CC41" wp14:editId="132DC404">
                <wp:simplePos x="0" y="0"/>
                <wp:positionH relativeFrom="column">
                  <wp:posOffset>2801938</wp:posOffset>
                </wp:positionH>
                <wp:positionV relativeFrom="paragraph">
                  <wp:posOffset>-670240</wp:posOffset>
                </wp:positionV>
                <wp:extent cx="3295015" cy="215265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08018" y="2713200"/>
                          <a:ext cx="3275965" cy="213360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 cap="flat" cmpd="sng">
                          <a:solidFill>
                            <a:srgbClr val="FF66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5FB84A" w14:textId="77777777" w:rsidR="00A22676" w:rsidRDefault="00F730A2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20"/>
                              </w:rPr>
                              <w:t>Key Goal: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CC00CC"/>
                              </w:rPr>
                              <w:t xml:space="preserve"> </w:t>
                            </w: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To begin to describe events such as seasonal change and celebrations.</w:t>
                            </w:r>
                          </w:p>
                          <w:p w14:paraId="2F2DD8AF" w14:textId="77777777" w:rsidR="00A22676" w:rsidRDefault="00F730A2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To write their name and some CVC words.</w:t>
                            </w:r>
                          </w:p>
                          <w:p w14:paraId="0CDE7756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20"/>
                              </w:rPr>
                              <w:t>Key Concepts:</w:t>
                            </w:r>
                          </w:p>
                          <w:p w14:paraId="4D94D5D7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Celebrations and festivals</w:t>
                            </w:r>
                          </w:p>
                          <w:p w14:paraId="61DC6A67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Zones of regulation: naming feelings</w:t>
                            </w:r>
                          </w:p>
                          <w:p w14:paraId="5FEACE54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 xml:space="preserve">What behaviour do we like/dislike? </w:t>
                            </w:r>
                          </w:p>
                          <w:p w14:paraId="4DFA4F58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Label visible parts of the body</w:t>
                            </w:r>
                          </w:p>
                          <w:p w14:paraId="16C2D337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Consent – keeping our hands to ourselves</w:t>
                            </w:r>
                          </w:p>
                          <w:p w14:paraId="4B2D9C34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Online – what is different about being online? What is safe online?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2801938</wp:posOffset>
                </wp:positionH>
                <wp:positionV relativeFrom="paragraph">
                  <wp:posOffset>-670240</wp:posOffset>
                </wp:positionV>
                <wp:extent cx="3295015" cy="2152650"/>
                <wp:effectExtent b="0" l="0" r="0" t="0"/>
                <wp:wrapNone/>
                <wp:docPr id="2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95015" cy="2152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9264" behindDoc="0" locked="0" layoutInCell="1" hidden="0" allowOverlap="1" wp14:anchorId="5DC57E3B" wp14:editId="7C8880C9">
                <wp:simplePos x="0" y="0"/>
                <wp:positionH relativeFrom="column">
                  <wp:posOffset>6154738</wp:posOffset>
                </wp:positionH>
                <wp:positionV relativeFrom="paragraph">
                  <wp:posOffset>-670240</wp:posOffset>
                </wp:positionV>
                <wp:extent cx="3335020" cy="7067550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88015" y="255750"/>
                          <a:ext cx="3315970" cy="7048500"/>
                        </a:xfrm>
                        <a:prstGeom prst="rect">
                          <a:avLst/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rgbClr val="C4E0B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3B5046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 xml:space="preserve">Focus Activities 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6"/>
                              </w:rPr>
                              <w:t>(sequences across 5 weeks)</w:t>
                            </w:r>
                          </w:p>
                          <w:p w14:paraId="36834806" w14:textId="77777777" w:rsidR="00A22676" w:rsidRDefault="00F730A2">
                            <w:pPr>
                              <w:spacing w:after="0" w:line="275" w:lineRule="auto"/>
                              <w:ind w:left="360" w:firstLine="108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806000"/>
                                <w:sz w:val="14"/>
                                <w:highlight w:val="yellow"/>
                              </w:rPr>
                              <w:t>Articulating our wants and needs</w:t>
                            </w:r>
                          </w:p>
                          <w:p w14:paraId="656EE9AA" w14:textId="77777777" w:rsidR="00A22676" w:rsidRDefault="00F730A2">
                            <w:pPr>
                              <w:spacing w:after="0" w:line="275" w:lineRule="auto"/>
                              <w:ind w:left="360" w:firstLine="108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4472C4"/>
                                <w:sz w:val="14"/>
                              </w:rPr>
                              <w:t xml:space="preserve">Speaking in sentences </w:t>
                            </w:r>
                          </w:p>
                          <w:p w14:paraId="6B0716A4" w14:textId="77777777" w:rsidR="00A22676" w:rsidRDefault="00F730A2">
                            <w:pPr>
                              <w:spacing w:after="0" w:line="275" w:lineRule="auto"/>
                              <w:ind w:left="360" w:firstLine="108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0000"/>
                                <w:sz w:val="14"/>
                              </w:rPr>
                              <w:t>Positional language – describing where things are</w:t>
                            </w:r>
                          </w:p>
                          <w:p w14:paraId="09FC8366" w14:textId="77777777" w:rsidR="00A22676" w:rsidRDefault="00F730A2">
                            <w:pPr>
                              <w:spacing w:after="0" w:line="275" w:lineRule="auto"/>
                              <w:ind w:left="360" w:firstLine="108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B050"/>
                                <w:sz w:val="14"/>
                              </w:rPr>
                              <w:t>Sequencing events in time order</w:t>
                            </w:r>
                          </w:p>
                          <w:p w14:paraId="3749903C" w14:textId="77777777" w:rsidR="00A22676" w:rsidRDefault="00F730A2">
                            <w:pPr>
                              <w:spacing w:after="0" w:line="275" w:lineRule="auto"/>
                              <w:ind w:left="709" w:firstLine="142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4"/>
                              </w:rPr>
                              <w:t>Special events for your family – similarities and differences between friends</w:t>
                            </w:r>
                          </w:p>
                          <w:p w14:paraId="1C2F1FC5" w14:textId="77777777" w:rsidR="00A22676" w:rsidRDefault="00F730A2">
                            <w:pPr>
                              <w:spacing w:after="0" w:line="275" w:lineRule="auto"/>
                              <w:ind w:left="709" w:firstLine="142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C000"/>
                                <w:sz w:val="14"/>
                              </w:rPr>
                              <w:t xml:space="preserve">Changes over time – growth and decay </w:t>
                            </w:r>
                          </w:p>
                          <w:p w14:paraId="56E29777" w14:textId="77777777" w:rsidR="00A22676" w:rsidRDefault="00F730A2">
                            <w:pPr>
                              <w:spacing w:after="0" w:line="275" w:lineRule="auto"/>
                              <w:ind w:left="709" w:firstLine="142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ED7D31"/>
                                <w:sz w:val="14"/>
                              </w:rPr>
                              <w:t xml:space="preserve">Sound waves – drawings that represent sounds </w:t>
                            </w:r>
                          </w:p>
                          <w:p w14:paraId="4DD99456" w14:textId="77777777" w:rsidR="00A22676" w:rsidRDefault="00A22676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2F1C747F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Phonics:</w:t>
                            </w:r>
                          </w:p>
                          <w:p w14:paraId="71ADEA06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6"/>
                                <w:u w:val="single"/>
                              </w:rPr>
                              <w:t>Set 1 Sounds</w:t>
                            </w:r>
                          </w:p>
                          <w:p w14:paraId="37F7E9BB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1: c, k, u, b, f</w:t>
                            </w:r>
                          </w:p>
                          <w:p w14:paraId="3CCE8705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2: e, l, h, sh, r</w:t>
                            </w:r>
                          </w:p>
                          <w:p w14:paraId="5A1EADB8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3: j, v, y, w, th</w:t>
                            </w:r>
                          </w:p>
                          <w:p w14:paraId="65FB630D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4: z, ch, qu, x, ng</w:t>
                            </w:r>
                          </w:p>
                          <w:p w14:paraId="7813E98C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5: nk and review of set 1</w:t>
                            </w:r>
                          </w:p>
                          <w:p w14:paraId="2EF39B6B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6 and 7: consolidate set 1 sounds. </w:t>
                            </w:r>
                          </w:p>
                          <w:p w14:paraId="529E1F94" w14:textId="77777777" w:rsidR="00A22676" w:rsidRDefault="00F730A2">
                            <w:pPr>
                              <w:spacing w:after="0" w:line="275" w:lineRule="auto"/>
                              <w:ind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Blending and decoding CVC words.</w:t>
                            </w:r>
                          </w:p>
                          <w:p w14:paraId="172E4417" w14:textId="77777777" w:rsidR="00A22676" w:rsidRDefault="00A22676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64F6D93B" w14:textId="77777777" w:rsidR="00A22676" w:rsidRDefault="00A22676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6CF89315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 xml:space="preserve">Maths focus: Numbers 1 – 6 and 2D shapes. </w:t>
                            </w:r>
                          </w:p>
                          <w:p w14:paraId="172F86FD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1: Find, subitise and represent 1, 2, 3, 4, 5</w:t>
                            </w:r>
                          </w:p>
                          <w:p w14:paraId="155A6337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2: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Find 1 more and 1 less. Composition of 1, 2, 3, 4, 5</w:t>
                            </w:r>
                          </w:p>
                          <w:p w14:paraId="479CFD83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3: Recognising and ordering numbers within 6.</w:t>
                            </w:r>
                          </w:p>
                          <w:p w14:paraId="6CB65DD5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4: Find 1 more and 1 less. Composition of 1 – 10. </w:t>
                            </w:r>
                          </w:p>
                          <w:p w14:paraId="2B3AAD04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5: Exploring ways to make 5 (number bonds).  </w:t>
                            </w:r>
                          </w:p>
                          <w:p w14:paraId="050C3704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6: Recognise, name and describe 2D shap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es (square, triangle, circle, rectangle). </w:t>
                            </w:r>
                          </w:p>
                          <w:p w14:paraId="40A74FA6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7: Identify, name and combine shapes with 4 sides.</w:t>
                            </w:r>
                          </w:p>
                          <w:p w14:paraId="6DA759CF" w14:textId="77777777" w:rsidR="00A22676" w:rsidRDefault="00A22676">
                            <w:pPr>
                              <w:spacing w:after="0" w:line="258" w:lineRule="auto"/>
                              <w:ind w:left="400" w:firstLine="800"/>
                              <w:textDirection w:val="btLr"/>
                            </w:pPr>
                          </w:p>
                          <w:p w14:paraId="482D577B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Core Book &amp; Story Sessions Focus:</w:t>
                            </w:r>
                          </w:p>
                          <w:p w14:paraId="0E81D823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Listening to and engaging in a story, anticipating words and events when pauses are made.</w:t>
                            </w:r>
                          </w:p>
                          <w:p w14:paraId="264D7103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Retrieval practice – who, where 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and what.</w:t>
                            </w:r>
                          </w:p>
                          <w:p w14:paraId="03F53FB5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Begin to ask how and why questions.</w:t>
                            </w:r>
                          </w:p>
                          <w:p w14:paraId="7299BE65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Simple sequencing of events – first, next, last.</w:t>
                            </w:r>
                          </w:p>
                          <w:p w14:paraId="0F2A1903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Use well-formed sentences.</w:t>
                            </w:r>
                          </w:p>
                          <w:p w14:paraId="5D0E465B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Learn and use new vocabulary in different contexts.</w:t>
                            </w:r>
                          </w:p>
                          <w:p w14:paraId="07ADE8BA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Title, author, illustrator, contents etc.</w:t>
                            </w:r>
                          </w:p>
                          <w:p w14:paraId="35C5EEFA" w14:textId="77777777" w:rsidR="00A22676" w:rsidRDefault="00A22676">
                            <w:pPr>
                              <w:spacing w:after="0" w:line="240" w:lineRule="auto"/>
                              <w:ind w:left="360" w:firstLine="1080"/>
                              <w:textDirection w:val="btLr"/>
                            </w:pPr>
                          </w:p>
                          <w:p w14:paraId="056DCAA2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Circle Time Focus:</w:t>
                            </w:r>
                          </w:p>
                          <w:p w14:paraId="60036C36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Articulating our wants and needs.</w:t>
                            </w:r>
                          </w:p>
                          <w:p w14:paraId="7E5B38C4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How do we keep safe on trips?</w:t>
                            </w:r>
                          </w:p>
                          <w:p w14:paraId="0C9DBFA7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  <w:highlight w:val="yellow"/>
                              </w:rPr>
                              <w:t>What is forest school?</w:t>
                            </w:r>
                          </w:p>
                          <w:p w14:paraId="1ACE144E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Zones of Regulation – naming feelings, how can we regulate?</w:t>
                            </w:r>
                          </w:p>
                          <w:p w14:paraId="6EEDB55F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Listen, enjoy, and join in with familiar rhymes and rhythmic patterns (counting and number songs, action song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s, colour songs). </w:t>
                            </w:r>
                          </w:p>
                          <w:p w14:paraId="3053F0D4" w14:textId="77777777" w:rsidR="00A22676" w:rsidRDefault="00F730A2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Characteristics of effective learning through stories – curious, focused, resilient, determined, reflective, creative.</w:t>
                            </w:r>
                          </w:p>
                          <w:p w14:paraId="1F4ABD79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Listening carefully to others</w:t>
                            </w:r>
                          </w:p>
                          <w:p w14:paraId="1153973D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Positional language games and songs</w:t>
                            </w:r>
                          </w:p>
                          <w:p w14:paraId="4EDDAF30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Looking closely at our environment. What do you noti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ce?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6154738</wp:posOffset>
                </wp:positionH>
                <wp:positionV relativeFrom="paragraph">
                  <wp:posOffset>-670240</wp:posOffset>
                </wp:positionV>
                <wp:extent cx="3335020" cy="7067550"/>
                <wp:effectExtent b="0" l="0" r="0" t="0"/>
                <wp:wrapNone/>
                <wp:docPr id="1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35020" cy="7067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0288" behindDoc="0" locked="0" layoutInCell="1" hidden="0" allowOverlap="1" wp14:anchorId="1BC199AE" wp14:editId="6D316905">
                <wp:simplePos x="0" y="0"/>
                <wp:positionH relativeFrom="column">
                  <wp:posOffset>-627060</wp:posOffset>
                </wp:positionH>
                <wp:positionV relativeFrom="paragraph">
                  <wp:posOffset>-670240</wp:posOffset>
                </wp:positionV>
                <wp:extent cx="3369310" cy="1986280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70870" y="2796385"/>
                          <a:ext cx="3350260" cy="1967230"/>
                        </a:xfrm>
                        <a:prstGeom prst="rect">
                          <a:avLst/>
                        </a:prstGeom>
                        <a:solidFill>
                          <a:srgbClr val="DDEAF6"/>
                        </a:solidFill>
                        <a:ln w="9525" cap="flat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BE1EE3" w14:textId="77777777" w:rsidR="00A22676" w:rsidRDefault="00F730A2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2060"/>
                                <w:sz w:val="24"/>
                              </w:rPr>
                              <w:t>Home Links</w:t>
                            </w:r>
                          </w:p>
                          <w:p w14:paraId="5CB3A774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 xml:space="preserve">Learning Celebration/Arts &amp; Crafts Parents Morning </w:t>
                            </w:r>
                          </w:p>
                          <w:p w14:paraId="732C07CC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 xml:space="preserve">Photos of family – Family book </w:t>
                            </w:r>
                          </w:p>
                          <w:p w14:paraId="7B340435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>Home language: greetings/names of family members</w:t>
                            </w:r>
                          </w:p>
                          <w:p w14:paraId="15926310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>EYFS Story Time Online</w:t>
                            </w:r>
                          </w:p>
                          <w:p w14:paraId="2BEF0F64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>Show and Tell Fridays with Class bear- one child takes home each week and shares photos on Seesaw of what they got up to at the weekend</w:t>
                            </w:r>
                          </w:p>
                          <w:p w14:paraId="0D2E3A1C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18"/>
                              </w:rPr>
                              <w:t xml:space="preserve">Parent Consultations </w:t>
                            </w:r>
                          </w:p>
                          <w:p w14:paraId="4178024A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18"/>
                              </w:rPr>
                              <w:t>Nativity story performance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-627060</wp:posOffset>
                </wp:positionH>
                <wp:positionV relativeFrom="paragraph">
                  <wp:posOffset>-670240</wp:posOffset>
                </wp:positionV>
                <wp:extent cx="3369310" cy="1986280"/>
                <wp:effectExtent b="0" l="0" r="0" t="0"/>
                <wp:wrapNone/>
                <wp:docPr id="1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69310" cy="19862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3B325BD" w14:textId="77777777" w:rsidR="00A22676" w:rsidRDefault="00F730A2"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1B96E998" wp14:editId="078C1A9A">
            <wp:simplePos x="0" y="0"/>
            <wp:positionH relativeFrom="column">
              <wp:posOffset>8266430</wp:posOffset>
            </wp:positionH>
            <wp:positionV relativeFrom="paragraph">
              <wp:posOffset>265018</wp:posOffset>
            </wp:positionV>
            <wp:extent cx="1150841" cy="1383527"/>
            <wp:effectExtent l="0" t="0" r="0" b="0"/>
            <wp:wrapNone/>
            <wp:docPr id="2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0841" cy="13835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ABB896B" w14:textId="77777777" w:rsidR="00A22676" w:rsidRDefault="00A22676"/>
    <w:p w14:paraId="1793ABD5" w14:textId="77777777" w:rsidR="00A22676" w:rsidRDefault="00A22676"/>
    <w:p w14:paraId="1733DBAE" w14:textId="77777777" w:rsidR="00A22676" w:rsidRDefault="00F730A2">
      <w:r>
        <w:rPr>
          <w:noProof/>
        </w:rPr>
        <mc:AlternateContent>
          <mc:Choice Requires="wpg">
            <w:drawing>
              <wp:anchor distT="45720" distB="45720" distL="114300" distR="114300" simplePos="0" relativeHeight="251662336" behindDoc="0" locked="0" layoutInCell="1" hidden="0" allowOverlap="1" wp14:anchorId="24E54A22" wp14:editId="0B59B912">
                <wp:simplePos x="0" y="0"/>
                <wp:positionH relativeFrom="column">
                  <wp:posOffset>-627060</wp:posOffset>
                </wp:positionH>
                <wp:positionV relativeFrom="paragraph">
                  <wp:posOffset>218758</wp:posOffset>
                </wp:positionV>
                <wp:extent cx="3371850" cy="2279569"/>
                <wp:effectExtent l="0" t="0" r="0" b="0"/>
                <wp:wrapSquare wrapText="bothSides" distT="45720" distB="45720" distL="114300" distR="114300"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69600" y="2649700"/>
                          <a:ext cx="3352800" cy="226060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9525" cap="flat" cmpd="sng">
                          <a:solidFill>
                            <a:srgbClr val="FFD96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C448AE" w14:textId="77777777" w:rsidR="00A22676" w:rsidRDefault="00F730A2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9A307"/>
                                <w:sz w:val="24"/>
                              </w:rPr>
                              <w:t>Key Questions</w:t>
                            </w:r>
                          </w:p>
                          <w:p w14:paraId="11253EA3" w14:textId="77777777" w:rsidR="00A22676" w:rsidRDefault="00F730A2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20"/>
                              </w:rPr>
                              <w:t>What do you celebrate?</w:t>
                            </w:r>
                          </w:p>
                          <w:p w14:paraId="5CE0BDC4" w14:textId="77777777" w:rsidR="00A22676" w:rsidRDefault="00F730A2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20"/>
                              </w:rPr>
                              <w:t>What festivals are celebra</w:t>
                            </w: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20"/>
                              </w:rPr>
                              <w:t>ted?</w:t>
                            </w:r>
                          </w:p>
                          <w:p w14:paraId="34DCFE24" w14:textId="77777777" w:rsidR="00A22676" w:rsidRDefault="00F730A2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20"/>
                              </w:rPr>
                              <w:t>What do you notice about the environment outside?</w:t>
                            </w:r>
                          </w:p>
                          <w:p w14:paraId="1D0E812C" w14:textId="77777777" w:rsidR="00A22676" w:rsidRDefault="00F730A2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20"/>
                              </w:rPr>
                              <w:t>How can you get back to green?</w:t>
                            </w:r>
                          </w:p>
                          <w:p w14:paraId="507E4382" w14:textId="77777777" w:rsidR="00A22676" w:rsidRDefault="00F730A2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20"/>
                              </w:rPr>
                              <w:t>If you don’t like something, what can you do?</w:t>
                            </w:r>
                          </w:p>
                          <w:p w14:paraId="16F0B9DB" w14:textId="77777777" w:rsidR="00A22676" w:rsidRDefault="00F730A2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20"/>
                              </w:rPr>
                              <w:t>How do you keep safe?</w:t>
                            </w:r>
                          </w:p>
                          <w:p w14:paraId="2C16C20E" w14:textId="77777777" w:rsidR="00A22676" w:rsidRDefault="00F730A2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20"/>
                              </w:rPr>
                              <w:t>What sounds can you hear?</w:t>
                            </w:r>
                          </w:p>
                          <w:p w14:paraId="001F4F1C" w14:textId="77777777" w:rsidR="00A22676" w:rsidRDefault="00F730A2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20"/>
                              </w:rPr>
                              <w:t>Who is the character? Can you tell me about them?</w:t>
                            </w:r>
                          </w:p>
                          <w:p w14:paraId="4C2A853E" w14:textId="77777777" w:rsidR="00A22676" w:rsidRDefault="00F730A2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20"/>
                              </w:rPr>
                              <w:t>Where does the story happe</w:t>
                            </w: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20"/>
                              </w:rPr>
                              <w:t>n? What’s the setting?</w:t>
                            </w:r>
                          </w:p>
                          <w:p w14:paraId="16466B7A" w14:textId="77777777" w:rsidR="00A22676" w:rsidRDefault="00A22676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-627060</wp:posOffset>
                </wp:positionH>
                <wp:positionV relativeFrom="paragraph">
                  <wp:posOffset>218758</wp:posOffset>
                </wp:positionV>
                <wp:extent cx="3371850" cy="2279569"/>
                <wp:effectExtent b="0" l="0" r="0" t="0"/>
                <wp:wrapSquare wrapText="bothSides" distB="45720" distT="45720" distL="114300" distR="114300"/>
                <wp:docPr id="1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850" cy="227956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B7F58C2" w14:textId="77777777" w:rsidR="00A22676" w:rsidRDefault="00F730A2">
      <w:r>
        <w:rPr>
          <w:noProof/>
        </w:rPr>
        <mc:AlternateContent>
          <mc:Choice Requires="wpg">
            <w:drawing>
              <wp:anchor distT="45720" distB="45720" distL="114300" distR="114300" simplePos="0" relativeHeight="251663360" behindDoc="0" locked="0" layoutInCell="1" hidden="0" allowOverlap="1" wp14:anchorId="0C1D9C4B" wp14:editId="670197ED">
                <wp:simplePos x="0" y="0"/>
                <wp:positionH relativeFrom="column">
                  <wp:posOffset>2778125</wp:posOffset>
                </wp:positionH>
                <wp:positionV relativeFrom="paragraph">
                  <wp:posOffset>67944</wp:posOffset>
                </wp:positionV>
                <wp:extent cx="3349625" cy="1270000"/>
                <wp:effectExtent l="0" t="0" r="0" b="0"/>
                <wp:wrapSquare wrapText="bothSides" distT="45720" distB="45720" distL="114300" distR="114300"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28338" y="3202150"/>
                          <a:ext cx="3235325" cy="1155700"/>
                        </a:xfrm>
                        <a:prstGeom prst="rect">
                          <a:avLst/>
                        </a:prstGeom>
                        <a:solidFill>
                          <a:srgbClr val="E6E6F6"/>
                        </a:solidFill>
                        <a:ln w="57150" cap="flat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08A97E" w14:textId="77777777" w:rsidR="00A22676" w:rsidRDefault="00F730A2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70C0"/>
                                <w:sz w:val="48"/>
                              </w:rPr>
                              <w:t>Seasonal celebrations</w:t>
                            </w:r>
                          </w:p>
                          <w:p w14:paraId="6A5B3EA8" w14:textId="77777777" w:rsidR="00A22676" w:rsidRDefault="00F730A2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70C0"/>
                                <w:sz w:val="40"/>
                              </w:rPr>
                              <w:t>Autumn 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2778125</wp:posOffset>
                </wp:positionH>
                <wp:positionV relativeFrom="paragraph">
                  <wp:posOffset>67944</wp:posOffset>
                </wp:positionV>
                <wp:extent cx="3349625" cy="1270000"/>
                <wp:effectExtent b="0" l="0" r="0" t="0"/>
                <wp:wrapSquare wrapText="bothSides" distB="45720" distT="45720" distL="114300" distR="114300"/>
                <wp:docPr id="18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49625" cy="1270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F7CED4F" w14:textId="77777777" w:rsidR="00A22676" w:rsidRDefault="00A22676"/>
    <w:p w14:paraId="16A8B995" w14:textId="77777777" w:rsidR="00A22676" w:rsidRDefault="00A22676"/>
    <w:p w14:paraId="61E44059" w14:textId="77777777" w:rsidR="00A22676" w:rsidRDefault="00A22676"/>
    <w:p w14:paraId="0C859185" w14:textId="77777777" w:rsidR="00A22676" w:rsidRDefault="00F730A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hidden="0" allowOverlap="1" wp14:anchorId="432E3F28" wp14:editId="6039B620">
                <wp:simplePos x="0" y="0"/>
                <wp:positionH relativeFrom="column">
                  <wp:posOffset>2805113</wp:posOffset>
                </wp:positionH>
                <wp:positionV relativeFrom="paragraph">
                  <wp:posOffset>206058</wp:posOffset>
                </wp:positionV>
                <wp:extent cx="3286125" cy="83820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07700" y="3365663"/>
                          <a:ext cx="3276600" cy="828675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 w="9525" cap="flat" cmpd="sng">
                          <a:solidFill>
                            <a:srgbClr val="FF505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E3EF4D" w14:textId="77777777" w:rsidR="00A22676" w:rsidRDefault="00F730A2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5050"/>
                                <w:sz w:val="24"/>
                              </w:rPr>
                              <w:t>Enrichment</w:t>
                            </w:r>
                          </w:p>
                          <w:p w14:paraId="036027FB" w14:textId="77777777" w:rsidR="00A22676" w:rsidRDefault="00F730A2">
                            <w:pPr>
                              <w:spacing w:after="0" w:line="240" w:lineRule="auto"/>
                              <w:ind w:left="360"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Turn-taking and sharing</w:t>
                            </w:r>
                          </w:p>
                          <w:p w14:paraId="1AEA74D8" w14:textId="77777777" w:rsidR="00A22676" w:rsidRDefault="00F730A2">
                            <w:pPr>
                              <w:spacing w:after="0" w:line="240" w:lineRule="auto"/>
                              <w:ind w:left="360"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Reading buddies</w:t>
                            </w:r>
                          </w:p>
                          <w:p w14:paraId="2F913FD6" w14:textId="03BEFA36" w:rsidR="00A22676" w:rsidRDefault="00F730A2">
                            <w:pPr>
                              <w:spacing w:after="0" w:line="240" w:lineRule="auto"/>
                              <w:ind w:left="360"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Nature Garden</w:t>
                            </w:r>
                          </w:p>
                          <w:p w14:paraId="724AC583" w14:textId="77777777" w:rsidR="00A22676" w:rsidRDefault="00F730A2">
                            <w:pPr>
                              <w:spacing w:after="0" w:line="240" w:lineRule="auto"/>
                              <w:ind w:left="360"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Whole school celebration assemblies</w:t>
                            </w:r>
                          </w:p>
                          <w:p w14:paraId="39882B73" w14:textId="77777777" w:rsidR="00A22676" w:rsidRDefault="00A22676">
                            <w:pPr>
                              <w:spacing w:after="0" w:line="240" w:lineRule="auto"/>
                              <w:ind w:left="720" w:firstLine="216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2E3F28" id="Rectangle 19" o:spid="_x0000_s1031" style="position:absolute;margin-left:220.9pt;margin-top:16.25pt;width:258.75pt;height:66pt;z-index:2516643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" fillcolor="#fbe4d4" strokecolor="#ff5050">
                <v:stroke startarrowwidth="narrow" startarrowlength="short" endarrowwidth="narrow" endarrowlength="short"/>
                <v:textbox inset="2.53958mm,1.2694mm,2.53958mm,1.2694mm">
                  <w:txbxContent>
                    <w:p w14:paraId="40E3EF4D" w14:textId="77777777" w:rsidR="00A22676" w:rsidRDefault="00F730A2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5050"/>
                          <w:sz w:val="24"/>
                        </w:rPr>
                        <w:t>Enrichment</w:t>
                      </w:r>
                    </w:p>
                    <w:p w14:paraId="036027FB" w14:textId="77777777" w:rsidR="00A22676" w:rsidRDefault="00F730A2">
                      <w:pPr>
                        <w:spacing w:after="0" w:line="240" w:lineRule="auto"/>
                        <w:ind w:left="360"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Turn-taking and sharing</w:t>
                      </w:r>
                    </w:p>
                    <w:p w14:paraId="1AEA74D8" w14:textId="77777777" w:rsidR="00A22676" w:rsidRDefault="00F730A2">
                      <w:pPr>
                        <w:spacing w:after="0" w:line="240" w:lineRule="auto"/>
                        <w:ind w:left="360"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Reading buddies</w:t>
                      </w:r>
                    </w:p>
                    <w:p w14:paraId="2F913FD6" w14:textId="03BEFA36" w:rsidR="00A22676" w:rsidRDefault="00F730A2">
                      <w:pPr>
                        <w:spacing w:after="0" w:line="240" w:lineRule="auto"/>
                        <w:ind w:left="360"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Nature Garden</w:t>
                      </w:r>
                    </w:p>
                    <w:p w14:paraId="724AC583" w14:textId="77777777" w:rsidR="00A22676" w:rsidRDefault="00F730A2">
                      <w:pPr>
                        <w:spacing w:after="0" w:line="240" w:lineRule="auto"/>
                        <w:ind w:left="360"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Whole school celebration assemblies</w:t>
                      </w:r>
                    </w:p>
                    <w:p w14:paraId="39882B73" w14:textId="77777777" w:rsidR="00A22676" w:rsidRDefault="00A22676">
                      <w:pPr>
                        <w:spacing w:after="0" w:line="240" w:lineRule="auto"/>
                        <w:ind w:left="720" w:firstLine="216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B2C401A" w14:textId="77777777" w:rsidR="00A22676" w:rsidRDefault="00A22676"/>
    <w:p w14:paraId="6BA42CC3" w14:textId="77777777" w:rsidR="00A22676" w:rsidRDefault="00A22676"/>
    <w:p w14:paraId="145636D8" w14:textId="77777777" w:rsidR="00A22676" w:rsidRDefault="00F730A2">
      <w:r>
        <w:rPr>
          <w:noProof/>
        </w:rPr>
        <mc:AlternateContent>
          <mc:Choice Requires="wpg">
            <w:drawing>
              <wp:anchor distT="45720" distB="45720" distL="114300" distR="114300" simplePos="0" relativeHeight="251665408" behindDoc="0" locked="0" layoutInCell="1" hidden="0" allowOverlap="1" wp14:anchorId="210CC63D" wp14:editId="021DD91F">
                <wp:simplePos x="0" y="0"/>
                <wp:positionH relativeFrom="column">
                  <wp:posOffset>-639760</wp:posOffset>
                </wp:positionH>
                <wp:positionV relativeFrom="paragraph">
                  <wp:posOffset>282258</wp:posOffset>
                </wp:positionV>
                <wp:extent cx="3380740" cy="1521739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65155" y="3028656"/>
                          <a:ext cx="3361690" cy="1502689"/>
                        </a:xfrm>
                        <a:prstGeom prst="rect">
                          <a:avLst/>
                        </a:prstGeom>
                        <a:solidFill>
                          <a:srgbClr val="CCCCFF"/>
                        </a:solidFill>
                        <a:ln w="9525" cap="flat" cmpd="sng">
                          <a:solidFill>
                            <a:srgbClr val="CC99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C7A3D9" w14:textId="77777777" w:rsidR="00A22676" w:rsidRDefault="00F730A2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24"/>
                              </w:rPr>
                              <w:t>Vocabulary</w:t>
                            </w:r>
                          </w:p>
                          <w:p w14:paraId="69E58795" w14:textId="77777777" w:rsidR="00A22676" w:rsidRDefault="00F730A2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Seasons – change – growth – decay – autumn – winter – notice – environment – festival – celebration – culture – religion – Eid – New Year – Christmas – Diwali – Hanukkah – Ramadan – Halloween – numbers – circle – triangle – square – rectangle – zones of re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gulation – regulate – first, then, next, last – sequence – beginning, middle, end – similarities – differences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-639760</wp:posOffset>
                </wp:positionH>
                <wp:positionV relativeFrom="paragraph">
                  <wp:posOffset>282258</wp:posOffset>
                </wp:positionV>
                <wp:extent cx="3380740" cy="1521739"/>
                <wp:effectExtent b="0" l="0" r="0" t="0"/>
                <wp:wrapNone/>
                <wp:docPr id="16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80740" cy="152173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6432" behindDoc="0" locked="0" layoutInCell="1" hidden="0" allowOverlap="1" wp14:anchorId="4E1F2E43" wp14:editId="1D3E9C6E">
                <wp:simplePos x="0" y="0"/>
                <wp:positionH relativeFrom="column">
                  <wp:posOffset>2814638</wp:posOffset>
                </wp:positionH>
                <wp:positionV relativeFrom="paragraph">
                  <wp:posOffset>234633</wp:posOffset>
                </wp:positionV>
                <wp:extent cx="3274060" cy="1876425"/>
                <wp:effectExtent l="0" t="0" r="0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13733" y="2846550"/>
                          <a:ext cx="3264535" cy="18669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 cap="flat" cmpd="sng">
                          <a:solidFill>
                            <a:srgbClr val="33CCC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35497B" w14:textId="77777777" w:rsidR="00A22676" w:rsidRDefault="00F730A2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24"/>
                              </w:rPr>
                              <w:t>Core Books</w:t>
                            </w:r>
                          </w:p>
                          <w:p w14:paraId="4550A1D7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>We’re Going on a Bear Hunt</w:t>
                            </w:r>
                          </w:p>
                          <w:p w14:paraId="415D8AC0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6699"/>
                                <w:sz w:val="16"/>
                              </w:rPr>
                              <w:t>Seasonal change, autumn, nature, focus on joining in with predictable phrases, beginning to recognise rhyming patterns, sequencing a story</w:t>
                            </w:r>
                          </w:p>
                          <w:p w14:paraId="3CA0B2D4" w14:textId="77777777" w:rsidR="00A22676" w:rsidRDefault="00A22676">
                            <w:pPr>
                              <w:spacing w:after="0" w:line="240" w:lineRule="auto"/>
                              <w:ind w:firstLine="425"/>
                              <w:textDirection w:val="btLr"/>
                            </w:pPr>
                          </w:p>
                          <w:p w14:paraId="7BF94900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 xml:space="preserve">Little Glow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6"/>
                              </w:rPr>
                              <w:t>by Katie Sahota</w:t>
                            </w:r>
                          </w:p>
                          <w:p w14:paraId="25728AF9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6699"/>
                                <w:sz w:val="16"/>
                              </w:rPr>
                              <w:t>Symbol of light to celebrate different festivals – Lunar New Year, Diwali, Hanukkah, Ram</w:t>
                            </w:r>
                            <w:r>
                              <w:rPr>
                                <w:rFonts w:ascii="Twinkl" w:eastAsia="Twinkl" w:hAnsi="Twinkl" w:cs="Twinkl"/>
                                <w:color w:val="006699"/>
                                <w:sz w:val="16"/>
                              </w:rPr>
                              <w:t>adan, Halloween and Christmas.</w:t>
                            </w:r>
                          </w:p>
                          <w:p w14:paraId="364A439B" w14:textId="77777777" w:rsidR="00A22676" w:rsidRDefault="00A22676">
                            <w:pPr>
                              <w:spacing w:after="0" w:line="240" w:lineRule="auto"/>
                              <w:ind w:firstLine="425"/>
                              <w:textDirection w:val="btLr"/>
                            </w:pPr>
                          </w:p>
                          <w:p w14:paraId="5A106048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 xml:space="preserve">The Jolly Christmas Postman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6"/>
                              </w:rPr>
                              <w:t>by J. and A. Alhberg</w:t>
                            </w:r>
                          </w:p>
                          <w:p w14:paraId="414A953B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6699"/>
                                <w:sz w:val="16"/>
                              </w:rPr>
                              <w:t>Greetings, sending letters, Christmas, fairy tale characters</w:t>
                            </w:r>
                          </w:p>
                          <w:p w14:paraId="654BC190" w14:textId="77777777" w:rsidR="00A22676" w:rsidRDefault="00A2267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64D95F1" w14:textId="77777777" w:rsidR="00A22676" w:rsidRDefault="00A2267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2814638</wp:posOffset>
                </wp:positionH>
                <wp:positionV relativeFrom="paragraph">
                  <wp:posOffset>234633</wp:posOffset>
                </wp:positionV>
                <wp:extent cx="3274060" cy="1876425"/>
                <wp:effectExtent b="0" l="0" r="0" t="0"/>
                <wp:wrapNone/>
                <wp:docPr id="22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74060" cy="1876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A82B5A4" w14:textId="77777777" w:rsidR="00A22676" w:rsidRDefault="00A22676"/>
    <w:p w14:paraId="137F1EC3" w14:textId="77777777" w:rsidR="00A22676" w:rsidRDefault="00A22676"/>
    <w:p w14:paraId="0ECBCB93" w14:textId="77777777" w:rsidR="00A22676" w:rsidRDefault="00A22676"/>
    <w:p w14:paraId="3B4D8ABD" w14:textId="77777777" w:rsidR="00A22676" w:rsidRDefault="00A22676"/>
    <w:p w14:paraId="28D04150" w14:textId="77777777" w:rsidR="00A22676" w:rsidRDefault="00A22676"/>
    <w:p w14:paraId="58666CEF" w14:textId="77777777" w:rsidR="00A22676" w:rsidRDefault="00F730A2">
      <w:r>
        <w:rPr>
          <w:noProof/>
        </w:rPr>
        <mc:AlternateContent>
          <mc:Choice Requires="wpg">
            <w:drawing>
              <wp:anchor distT="45720" distB="45720" distL="114300" distR="114300" simplePos="0" relativeHeight="251667456" behindDoc="0" locked="0" layoutInCell="1" hidden="0" allowOverlap="1" wp14:anchorId="0603FB83" wp14:editId="61D47202">
                <wp:simplePos x="0" y="0"/>
                <wp:positionH relativeFrom="column">
                  <wp:posOffset>-639760</wp:posOffset>
                </wp:positionH>
                <wp:positionV relativeFrom="paragraph">
                  <wp:posOffset>155258</wp:posOffset>
                </wp:positionV>
                <wp:extent cx="3397250" cy="1098550"/>
                <wp:effectExtent l="0" t="0" r="0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56900" y="3240250"/>
                          <a:ext cx="3378200" cy="1079500"/>
                        </a:xfrm>
                        <a:prstGeom prst="rect">
                          <a:avLst/>
                        </a:prstGeom>
                        <a:solidFill>
                          <a:schemeClr val="lt2"/>
                        </a:solidFill>
                        <a:ln w="9525" cap="flat" cmpd="sng">
                          <a:solidFill>
                            <a:srgbClr val="75707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2729C0" w14:textId="77777777" w:rsidR="00A22676" w:rsidRDefault="00F730A2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67171"/>
                              </w:rPr>
                              <w:t>Songs and Rhymes</w:t>
                            </w:r>
                          </w:p>
                          <w:p w14:paraId="0A798890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6"/>
                              </w:rPr>
                              <w:t xml:space="preserve">Transition songs: </w:t>
                            </w:r>
                            <w:r>
                              <w:rPr>
                                <w:rFonts w:ascii="Twinkl" w:eastAsia="Twinkl" w:hAnsi="Twinkl" w:cs="Twinkl"/>
                                <w:color w:val="767171"/>
                                <w:sz w:val="16"/>
                              </w:rPr>
                              <w:t>gather round everyone, good morning song, good morning train, rub yo</w:t>
                            </w:r>
                            <w:r>
                              <w:rPr>
                                <w:rFonts w:ascii="Twinkl" w:eastAsia="Twinkl" w:hAnsi="Twinkl" w:cs="Twinkl"/>
                                <w:color w:val="767171"/>
                                <w:sz w:val="16"/>
                              </w:rPr>
                              <w:t xml:space="preserve">ur hands together, </w:t>
                            </w:r>
                          </w:p>
                          <w:p w14:paraId="7378BFAC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6"/>
                              </w:rPr>
                              <w:t>Celebration songs</w:t>
                            </w:r>
                          </w:p>
                          <w:p w14:paraId="7A5E0EA2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6"/>
                              </w:rPr>
                              <w:t xml:space="preserve">Counting songs </w:t>
                            </w:r>
                          </w:p>
                          <w:p w14:paraId="05646573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6"/>
                              </w:rPr>
                              <w:t xml:space="preserve">Seasonal songs: </w:t>
                            </w:r>
                            <w:r>
                              <w:rPr>
                                <w:rFonts w:ascii="Twinkl" w:eastAsia="Twinkl" w:hAnsi="Twinkl" w:cs="Twinkl"/>
                                <w:color w:val="767171"/>
                                <w:sz w:val="16"/>
                              </w:rPr>
                              <w:t>Five little snowmen</w:t>
                            </w:r>
                          </w:p>
                          <w:p w14:paraId="7794A558" w14:textId="77777777" w:rsidR="00A22676" w:rsidRDefault="00A22676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-639760</wp:posOffset>
                </wp:positionH>
                <wp:positionV relativeFrom="paragraph">
                  <wp:posOffset>155258</wp:posOffset>
                </wp:positionV>
                <wp:extent cx="3397250" cy="1098550"/>
                <wp:effectExtent b="0" l="0" r="0" t="0"/>
                <wp:wrapNone/>
                <wp:docPr id="20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97250" cy="1098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C6DE29D" w14:textId="77777777" w:rsidR="00A22676" w:rsidRDefault="00F730A2">
      <w:pPr>
        <w:sectPr w:rsidR="00A22676">
          <w:pgSz w:w="16838" w:h="11906" w:orient="landscape"/>
          <w:pgMar w:top="1440" w:right="1440" w:bottom="1440" w:left="1440" w:header="708" w:footer="708" w:gutter="0"/>
          <w:pgNumType w:start="1"/>
          <w:cols w:space="720"/>
        </w:sect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8480" behindDoc="0" locked="0" layoutInCell="1" hidden="0" allowOverlap="1" wp14:anchorId="2E269104" wp14:editId="18961B93">
                <wp:simplePos x="0" y="0"/>
                <wp:positionH relativeFrom="column">
                  <wp:posOffset>2819400</wp:posOffset>
                </wp:positionH>
                <wp:positionV relativeFrom="paragraph">
                  <wp:posOffset>113216</wp:posOffset>
                </wp:positionV>
                <wp:extent cx="3274060" cy="771525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13733" y="3399000"/>
                          <a:ext cx="3264535" cy="76200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9525" cap="flat" cmpd="sng">
                          <a:solidFill>
                            <a:srgbClr val="FF7C8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097DA0" w14:textId="77777777" w:rsidR="00A22676" w:rsidRDefault="00F730A2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24"/>
                              </w:rPr>
                              <w:t>Role Play</w:t>
                            </w:r>
                          </w:p>
                          <w:p w14:paraId="4B253266" w14:textId="77777777" w:rsidR="00A22676" w:rsidRDefault="00F730A2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  <w:t xml:space="preserve">Home corner – </w:t>
                            </w:r>
                            <w:r>
                              <w:rPr>
                                <w:rFonts w:ascii="Twinkl" w:eastAsia="Twinkl" w:hAnsi="Twinkl" w:cs="Twinkl"/>
                                <w:color w:val="FF7C80"/>
                                <w:sz w:val="18"/>
                              </w:rPr>
                              <w:t>festivals and celebrations</w:t>
                            </w:r>
                          </w:p>
                          <w:p w14:paraId="6D0B53A3" w14:textId="77777777" w:rsidR="00A22676" w:rsidRDefault="00F730A2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  <w:t>Nativity story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2819400</wp:posOffset>
                </wp:positionH>
                <wp:positionV relativeFrom="paragraph">
                  <wp:posOffset>113216</wp:posOffset>
                </wp:positionV>
                <wp:extent cx="3274060" cy="771525"/>
                <wp:effectExtent b="0" l="0" r="0" t="0"/>
                <wp:wrapNone/>
                <wp:docPr id="17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74060" cy="771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E9BA06A" w14:textId="77777777" w:rsidR="00A22676" w:rsidRDefault="00F730A2">
      <w:r>
        <w:rPr>
          <w:noProof/>
        </w:rPr>
        <w:lastRenderedPageBreak/>
        <mc:AlternateContent>
          <mc:Choice Requires="wpg">
            <w:drawing>
              <wp:anchor distT="45720" distB="45720" distL="114300" distR="114300" simplePos="0" relativeHeight="251669504" behindDoc="0" locked="0" layoutInCell="1" hidden="0" allowOverlap="1" wp14:anchorId="51AC9711" wp14:editId="652C37A6">
                <wp:simplePos x="0" y="0"/>
                <wp:positionH relativeFrom="column">
                  <wp:posOffset>-471485</wp:posOffset>
                </wp:positionH>
                <wp:positionV relativeFrom="paragraph">
                  <wp:posOffset>-451164</wp:posOffset>
                </wp:positionV>
                <wp:extent cx="6689962" cy="9083344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9594" y="0"/>
                          <a:ext cx="6632812" cy="7560000"/>
                        </a:xfrm>
                        <a:prstGeom prst="rect">
                          <a:avLst/>
                        </a:prstGeom>
                        <a:solidFill>
                          <a:srgbClr val="EFF5FB"/>
                        </a:solidFill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1537D5" w14:textId="77777777" w:rsidR="00A22676" w:rsidRDefault="00F730A2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000000"/>
                                <w:sz w:val="24"/>
                              </w:rPr>
                              <w:t>Curriculum Outcomes – Autumn 2</w:t>
                            </w:r>
                          </w:p>
                          <w:p w14:paraId="110BD653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000000"/>
                                <w:sz w:val="18"/>
                              </w:rPr>
                              <w:t>PSED</w:t>
                            </w:r>
                          </w:p>
                          <w:p w14:paraId="0E29EFDE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match their feelings to the Zones of Regulation.</w:t>
                            </w:r>
                          </w:p>
                          <w:p w14:paraId="79E3D696" w14:textId="77777777" w:rsidR="00A22676" w:rsidRDefault="00F730A2">
                            <w:pPr>
                              <w:spacing w:after="0" w:line="240" w:lineRule="auto"/>
                              <w:ind w:left="1134" w:firstLine="226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understand different events and situations and routines have different expectations, and are increasingly able to adapt their behaviour.</w:t>
                            </w:r>
                          </w:p>
                          <w:p w14:paraId="34AC2883" w14:textId="77777777" w:rsidR="00A22676" w:rsidRDefault="00F730A2">
                            <w:pPr>
                              <w:spacing w:after="0" w:line="240" w:lineRule="auto"/>
                              <w:ind w:left="1134" w:firstLine="226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understand and explain why we need to have rules.</w:t>
                            </w:r>
                          </w:p>
                          <w:p w14:paraId="4B9AF258" w14:textId="77777777" w:rsidR="00A22676" w:rsidRDefault="00F730A2">
                            <w:pPr>
                              <w:spacing w:after="0" w:line="240" w:lineRule="auto"/>
                              <w:ind w:left="1134" w:firstLine="226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 xml:space="preserve">To develop </w:t>
                            </w: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the skills needed to follow school routines:</w:t>
                            </w:r>
                          </w:p>
                          <w:p w14:paraId="1250021F" w14:textId="77777777" w:rsidR="00A22676" w:rsidRDefault="00F730A2">
                            <w:pPr>
                              <w:spacing w:after="0" w:line="240" w:lineRule="auto"/>
                              <w:ind w:left="1853" w:firstLine="3346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line up.</w:t>
                            </w:r>
                          </w:p>
                          <w:p w14:paraId="226E252C" w14:textId="77777777" w:rsidR="00A22676" w:rsidRDefault="00F730A2">
                            <w:pPr>
                              <w:spacing w:after="0" w:line="240" w:lineRule="auto"/>
                              <w:ind w:left="1853" w:firstLine="3346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get their lunch and snack.</w:t>
                            </w:r>
                          </w:p>
                          <w:p w14:paraId="7694CE84" w14:textId="77777777" w:rsidR="00A22676" w:rsidRDefault="00F730A2">
                            <w:pPr>
                              <w:spacing w:after="0" w:line="240" w:lineRule="auto"/>
                              <w:ind w:left="1853" w:firstLine="3346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manage their own hygiene.</w:t>
                            </w:r>
                          </w:p>
                          <w:p w14:paraId="45C38D5F" w14:textId="77777777" w:rsidR="00A22676" w:rsidRDefault="00F730A2">
                            <w:pPr>
                              <w:spacing w:after="0" w:line="258" w:lineRule="auto"/>
                              <w:ind w:left="1134" w:firstLine="226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seek adult support when needed.</w:t>
                            </w:r>
                          </w:p>
                          <w:p w14:paraId="7A13533E" w14:textId="77777777" w:rsidR="00A22676" w:rsidRDefault="00F730A2">
                            <w:pPr>
                              <w:spacing w:after="0" w:line="258" w:lineRule="auto"/>
                              <w:ind w:left="1134" w:firstLine="226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articulate their wants and needs with an adult (and peers).</w:t>
                            </w:r>
                          </w:p>
                          <w:p w14:paraId="526D7AA4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000000"/>
                                <w:sz w:val="18"/>
                              </w:rPr>
                              <w:t>C&amp;L</w:t>
                            </w:r>
                          </w:p>
                          <w:p w14:paraId="4D06CF00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listen to others in small groups.</w:t>
                            </w:r>
                          </w:p>
                          <w:p w14:paraId="194022A5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listen carefully to rhymes and songs, paying attention to how they sound.</w:t>
                            </w:r>
                          </w:p>
                          <w:p w14:paraId="4C7DE025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change their own focus of attention.</w:t>
                            </w:r>
                          </w:p>
                          <w:p w14:paraId="140CBADE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follow simple instructions with minimal visual cues.</w:t>
                            </w:r>
                          </w:p>
                          <w:p w14:paraId="47699ECE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understand and answer simple when, how and why questions.</w:t>
                            </w:r>
                          </w:p>
                          <w:p w14:paraId="39FE1B9B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ask simple what, who and where questions.</w:t>
                            </w:r>
                          </w:p>
                          <w:p w14:paraId="6475C9D2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 xml:space="preserve">To use well-formed sentences (there may still be some </w:t>
                            </w: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grammatical errors.)</w:t>
                            </w:r>
                          </w:p>
                          <w:p w14:paraId="15CC6631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learn and use new vocabulary in different contexts</w:t>
                            </w:r>
                          </w:p>
                          <w:p w14:paraId="5D7924AA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000000"/>
                                <w:sz w:val="18"/>
                              </w:rPr>
                              <w:t xml:space="preserve">PD </w:t>
                            </w:r>
                          </w:p>
                          <w:p w14:paraId="0B8076D0" w14:textId="77777777" w:rsidR="00A22676" w:rsidRDefault="00F730A2">
                            <w:pPr>
                              <w:spacing w:after="0" w:line="240" w:lineRule="auto"/>
                              <w:ind w:left="1134" w:firstLine="1134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develop and refine a range of ball skills including: throwing, catching, kicking, passing, batting, aiming.</w:t>
                            </w:r>
                          </w:p>
                          <w:p w14:paraId="5A5AB000" w14:textId="77777777" w:rsidR="00A22676" w:rsidRDefault="00F730A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 xml:space="preserve">                            To use a comfortable grip with good co</w:t>
                            </w: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ntrol when holding pens and pencils.</w:t>
                            </w:r>
                          </w:p>
                          <w:p w14:paraId="641ED0CE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000000"/>
                                <w:sz w:val="18"/>
                              </w:rPr>
                              <w:t>Maths</w:t>
                            </w: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20"/>
                              </w:rPr>
                              <w:t xml:space="preserve"> </w:t>
                            </w:r>
                          </w:p>
                          <w:p w14:paraId="0D3D62C1" w14:textId="77777777" w:rsidR="00A22676" w:rsidRDefault="00F730A2">
                            <w:pPr>
                              <w:spacing w:after="0" w:line="258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match numerals to quantities correctly.</w:t>
                            </w:r>
                          </w:p>
                          <w:p w14:paraId="07023985" w14:textId="77777777" w:rsidR="00A22676" w:rsidRDefault="00F730A2">
                            <w:pPr>
                              <w:spacing w:after="0" w:line="258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know that the number does not change if items are rearranged.</w:t>
                            </w: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</w:rPr>
                              <w:t xml:space="preserve"> </w:t>
                            </w:r>
                          </w:p>
                          <w:p w14:paraId="7B6547A7" w14:textId="77777777" w:rsidR="00A22676" w:rsidRDefault="00F730A2">
                            <w:pPr>
                              <w:spacing w:after="0" w:line="258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partition quantities into 2 groups.</w:t>
                            </w: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</w:rPr>
                              <w:t xml:space="preserve"> </w:t>
                            </w:r>
                          </w:p>
                          <w:p w14:paraId="777AD58A" w14:textId="77777777" w:rsidR="00A22676" w:rsidRDefault="00F730A2">
                            <w:pPr>
                              <w:spacing w:after="0" w:line="258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order numerals 1-10 correctly.</w:t>
                            </w: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</w:rPr>
                              <w:t xml:space="preserve"> </w:t>
                            </w:r>
                          </w:p>
                          <w:p w14:paraId="3E5F0359" w14:textId="77777777" w:rsidR="00A22676" w:rsidRDefault="00F730A2">
                            <w:pPr>
                              <w:spacing w:after="0" w:line="258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compare more/less and check if groups are equal.</w:t>
                            </w: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</w:rPr>
                              <w:t xml:space="preserve"> </w:t>
                            </w:r>
                          </w:p>
                          <w:p w14:paraId="5E103CAE" w14:textId="77777777" w:rsidR="00A22676" w:rsidRDefault="00F730A2">
                            <w:pPr>
                              <w:spacing w:after="0" w:line="258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follow instructions involving positional language.</w:t>
                            </w:r>
                          </w:p>
                          <w:p w14:paraId="2FF4C6C3" w14:textId="77777777" w:rsidR="00A22676" w:rsidRDefault="00F730A2">
                            <w:pPr>
                              <w:spacing w:after="0" w:line="258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describe and compare features of simple 2D shapes.</w:t>
                            </w:r>
                          </w:p>
                          <w:p w14:paraId="5C7A01BA" w14:textId="77777777" w:rsidR="00A22676" w:rsidRDefault="00F730A2">
                            <w:pPr>
                              <w:spacing w:after="0" w:line="258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sequence events in simple time order.</w:t>
                            </w:r>
                          </w:p>
                          <w:p w14:paraId="4FA12312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000000"/>
                                <w:sz w:val="18"/>
                              </w:rPr>
                              <w:t>Literacy</w:t>
                            </w:r>
                          </w:p>
                          <w:p w14:paraId="73CB55F5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describe main story settings, events and p</w:t>
                            </w: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rincipal characters in increasing detail.</w:t>
                            </w:r>
                          </w:p>
                          <w:p w14:paraId="5AAD91D6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sequence key events from stories.</w:t>
                            </w:r>
                          </w:p>
                          <w:p w14:paraId="4FC0A611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 xml:space="preserve">To join in and repeat phrases from familiar stories. </w:t>
                            </w:r>
                          </w:p>
                          <w:p w14:paraId="2CAFC686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know most single letter sounds.</w:t>
                            </w:r>
                          </w:p>
                          <w:p w14:paraId="6E5FCF2E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 xml:space="preserve">To be able to blend simple cvc words orally. </w:t>
                            </w:r>
                          </w:p>
                          <w:p w14:paraId="6C9C0301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form most lower-case letters correctly.</w:t>
                            </w:r>
                          </w:p>
                          <w:p w14:paraId="382C41C3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be able to segment simple cvc words orally.</w:t>
                            </w:r>
                          </w:p>
                          <w:p w14:paraId="14E3AE2F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hear and write initial sounds in words.</w:t>
                            </w:r>
                          </w:p>
                          <w:p w14:paraId="7D9DFA77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000000"/>
                                <w:sz w:val="18"/>
                              </w:rPr>
                              <w:t>UW</w:t>
                            </w:r>
                          </w:p>
                          <w:p w14:paraId="309EACAE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 xml:space="preserve">To recognise and describe special times or events for family or friends. </w:t>
                            </w:r>
                          </w:p>
                          <w:p w14:paraId="52535604" w14:textId="77777777" w:rsidR="00A22676" w:rsidRDefault="00F730A2">
                            <w:pPr>
                              <w:spacing w:after="0" w:line="240" w:lineRule="auto"/>
                              <w:ind w:left="425" w:firstLine="155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enjoy joining in with family customs and routines.</w:t>
                            </w:r>
                          </w:p>
                          <w:p w14:paraId="6217CA3E" w14:textId="77777777" w:rsidR="00A22676" w:rsidRDefault="00F730A2">
                            <w:pPr>
                              <w:spacing w:after="0" w:line="240" w:lineRule="auto"/>
                              <w:ind w:left="1134" w:firstLine="226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 xml:space="preserve">To know about similarities and differences between themselves and others, and among families, communities, cultures and traditions. </w:t>
                            </w:r>
                          </w:p>
                          <w:p w14:paraId="45B690DA" w14:textId="77777777" w:rsidR="00A22676" w:rsidRDefault="00F730A2">
                            <w:pPr>
                              <w:spacing w:after="0" w:line="240" w:lineRule="auto"/>
                              <w:ind w:left="1134" w:firstLine="226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look closely at similarities in nature.</w:t>
                            </w:r>
                          </w:p>
                          <w:p w14:paraId="07DFDD5B" w14:textId="77777777" w:rsidR="00A22676" w:rsidRDefault="00F730A2">
                            <w:pPr>
                              <w:spacing w:after="0" w:line="240" w:lineRule="auto"/>
                              <w:ind w:left="1134" w:firstLine="226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talk about the features</w:t>
                            </w: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 xml:space="preserve"> of their own immediate environment.</w:t>
                            </w:r>
                          </w:p>
                          <w:p w14:paraId="323B9D96" w14:textId="77777777" w:rsidR="00A22676" w:rsidRDefault="00F730A2">
                            <w:pPr>
                              <w:spacing w:after="0" w:line="240" w:lineRule="auto"/>
                              <w:ind w:left="1134" w:firstLine="226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 xml:space="preserve">To develop an understanding of growth, decay, and changes over time. </w:t>
                            </w:r>
                          </w:p>
                          <w:p w14:paraId="34195FCE" w14:textId="77777777" w:rsidR="00A22676" w:rsidRDefault="00F73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000000"/>
                                <w:sz w:val="18"/>
                              </w:rPr>
                              <w:t>EAD</w:t>
                            </w:r>
                          </w:p>
                          <w:p w14:paraId="4C7D3348" w14:textId="77777777" w:rsidR="00A22676" w:rsidRDefault="00F730A2">
                            <w:pPr>
                              <w:spacing w:after="0" w:line="240" w:lineRule="auto"/>
                              <w:ind w:left="1134" w:firstLine="226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 xml:space="preserve">To use a variety of different tools for a purpose. </w:t>
                            </w:r>
                          </w:p>
                          <w:p w14:paraId="7A253C00" w14:textId="77777777" w:rsidR="00A22676" w:rsidRDefault="00F730A2">
                            <w:pPr>
                              <w:spacing w:after="0" w:line="240" w:lineRule="auto"/>
                              <w:ind w:left="1134" w:firstLine="226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show different emotions in their drawings and paintings, like happiness, sadness, fear etc.</w:t>
                            </w:r>
                          </w:p>
                          <w:p w14:paraId="017BCCF5" w14:textId="77777777" w:rsidR="00A22676" w:rsidRDefault="00F730A2">
                            <w:pPr>
                              <w:spacing w:after="0" w:line="240" w:lineRule="auto"/>
                              <w:ind w:left="1134" w:firstLine="226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talk about and explore line and shape in artworks.</w:t>
                            </w:r>
                          </w:p>
                          <w:p w14:paraId="05727759" w14:textId="77777777" w:rsidR="00A22676" w:rsidRDefault="00F730A2">
                            <w:pPr>
                              <w:spacing w:after="0" w:line="240" w:lineRule="auto"/>
                              <w:ind w:left="1134" w:firstLine="226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 xml:space="preserve">Use drawing to represent ideas like movement or loud noises. </w:t>
                            </w:r>
                          </w:p>
                          <w:p w14:paraId="1359487C" w14:textId="77777777" w:rsidR="00A22676" w:rsidRDefault="00F730A2">
                            <w:pPr>
                              <w:spacing w:after="0" w:line="240" w:lineRule="auto"/>
                              <w:ind w:left="1134" w:firstLine="226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 xml:space="preserve">To develop complex stories using small world </w:t>
                            </w: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 xml:space="preserve">equipment like animal sets, dolls and dolls houses etc. </w:t>
                            </w:r>
                          </w:p>
                          <w:p w14:paraId="633E7007" w14:textId="77777777" w:rsidR="00A22676" w:rsidRDefault="00F730A2">
                            <w:pPr>
                              <w:spacing w:after="0" w:line="240" w:lineRule="auto"/>
                              <w:ind w:left="1134" w:firstLine="226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 xml:space="preserve">To develop an understanding of how to create and use sounds intentionally e.g. loud and soft, fast and slow. </w:t>
                            </w:r>
                          </w:p>
                          <w:p w14:paraId="6D5CB934" w14:textId="77777777" w:rsidR="00A22676" w:rsidRDefault="00F730A2">
                            <w:pPr>
                              <w:spacing w:after="0" w:line="240" w:lineRule="auto"/>
                              <w:ind w:left="1134" w:firstLine="2268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To sing the melodic shape (moving melody, such as up and down, down and up) of familiar s</w:t>
                            </w: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color w:val="000000"/>
                                <w:sz w:val="18"/>
                              </w:rPr>
                              <w:t>ongs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-471485</wp:posOffset>
                </wp:positionH>
                <wp:positionV relativeFrom="paragraph">
                  <wp:posOffset>-451164</wp:posOffset>
                </wp:positionV>
                <wp:extent cx="6689962" cy="9083344"/>
                <wp:effectExtent b="0" l="0" r="0" t="0"/>
                <wp:wrapNone/>
                <wp:docPr id="2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89962" cy="908334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365D441" w14:textId="77777777" w:rsidR="00A22676" w:rsidRDefault="00A22676"/>
    <w:p w14:paraId="348CA1F9" w14:textId="77777777" w:rsidR="00A22676" w:rsidRDefault="00A22676"/>
    <w:p w14:paraId="122E9790" w14:textId="77777777" w:rsidR="00A22676" w:rsidRDefault="00A22676"/>
    <w:p w14:paraId="20793B71" w14:textId="77777777" w:rsidR="00A22676" w:rsidRDefault="00A22676"/>
    <w:p w14:paraId="65EA2681" w14:textId="77777777" w:rsidR="00A22676" w:rsidRDefault="00A22676"/>
    <w:p w14:paraId="62D41580" w14:textId="77777777" w:rsidR="00A22676" w:rsidRDefault="00A22676"/>
    <w:sectPr w:rsidR="00A22676">
      <w:pgSz w:w="11906" w:h="16838"/>
      <w:pgMar w:top="1440" w:right="1440" w:bottom="1440" w:left="144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winkl">
    <w:altName w:val="Cambria"/>
    <w:charset w:val="00"/>
    <w:family w:val="auto"/>
    <w:pitch w:val="variable"/>
    <w:sig w:usb0="A00000AF" w:usb1="5000205B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winkl Cursive Un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676"/>
    <w:rsid w:val="00A22676"/>
    <w:rsid w:val="00F7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E937F"/>
  <w15:docId w15:val="{C1CD69F6-EAEB-4535-BFC2-8B546D72D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image" Target="media/image1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+2Oqq1OLj4+Inh/Vfv2/2p6GOQ==">CgMxLjA4AHIhMVBfYjd2RVMyUE0yYzltdG1TUGdzM1ROU3JPUHFqRm1l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Taras@oxford.local</cp:lastModifiedBy>
  <cp:revision>2</cp:revision>
  <dcterms:created xsi:type="dcterms:W3CDTF">2025-02-03T16:27:00Z</dcterms:created>
  <dcterms:modified xsi:type="dcterms:W3CDTF">2026-10-06T16:18:00Z</dcterms:modified>
</cp:coreProperties>
</file>